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6B02" w14:textId="77777777" w:rsidR="000F13AB" w:rsidRPr="007E0F86" w:rsidRDefault="000F13AB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310D4C8B" w14:textId="764B7D6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1D9BE1" w14:textId="709BFAA6" w:rsidR="0074543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</w:t>
      </w:r>
      <w:r w:rsidR="00C01423">
        <w:rPr>
          <w:rFonts w:asciiTheme="minorHAnsi" w:eastAsia="Arial Unicode MS" w:hAnsiTheme="minorHAnsi" w:cstheme="minorHAnsi"/>
          <w:b/>
        </w:rPr>
        <w:t>szacowania wartości</w:t>
      </w:r>
      <w:r w:rsidR="00745431">
        <w:rPr>
          <w:rFonts w:asciiTheme="minorHAnsi" w:eastAsia="Arial Unicode MS" w:hAnsiTheme="minorHAnsi" w:cstheme="minorHAnsi"/>
          <w:b/>
        </w:rPr>
        <w:t xml:space="preserve"> zamówienia publicznego o wartości </w:t>
      </w:r>
      <w:r w:rsidR="00745431" w:rsidRPr="00745431">
        <w:rPr>
          <w:rFonts w:asciiTheme="minorHAnsi" w:eastAsia="Arial Unicode MS" w:hAnsiTheme="minorHAnsi" w:cstheme="minorHAnsi"/>
          <w:b/>
        </w:rPr>
        <w:t xml:space="preserve">mniejszej niż 130 000 PLN netto </w:t>
      </w:r>
    </w:p>
    <w:p w14:paraId="0B0AA7A9" w14:textId="4A193C4A" w:rsidR="00745431" w:rsidRDefault="00A14DA9" w:rsidP="009C3ED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„</w:t>
      </w:r>
      <w:r w:rsidR="00C01423">
        <w:rPr>
          <w:rFonts w:asciiTheme="minorHAnsi" w:hAnsiTheme="minorHAnsi" w:cstheme="minorHAnsi"/>
          <w:b/>
          <w:sz w:val="22"/>
          <w:szCs w:val="22"/>
        </w:rPr>
        <w:t xml:space="preserve">Przeprowadzenie oceny oddziaływania na obszary Natura 2000 dla przedsięwzięć: udrażnianie śródlądowych wód powierzchniowych poprzez usuwanie namułów i rumoszu, warstwą do 30cm na rzekach </w:t>
      </w:r>
      <w:proofErr w:type="spellStart"/>
      <w:r w:rsidR="00C01423">
        <w:rPr>
          <w:rFonts w:asciiTheme="minorHAnsi" w:hAnsiTheme="minorHAnsi" w:cstheme="minorHAnsi"/>
          <w:b/>
          <w:sz w:val="22"/>
          <w:szCs w:val="22"/>
        </w:rPr>
        <w:t>Lebiedzianka</w:t>
      </w:r>
      <w:proofErr w:type="spellEnd"/>
      <w:r w:rsidR="00C01423">
        <w:rPr>
          <w:rFonts w:asciiTheme="minorHAnsi" w:hAnsiTheme="minorHAnsi" w:cstheme="minorHAnsi"/>
          <w:b/>
          <w:sz w:val="22"/>
          <w:szCs w:val="22"/>
        </w:rPr>
        <w:t xml:space="preserve"> i Szczeberka 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DB9A5DE" w14:textId="4E2AD879" w:rsidR="00745431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Zarząd Zlewni w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Augustowie</w:t>
      </w:r>
    </w:p>
    <w:p w14:paraId="721F42D6" w14:textId="71623325" w:rsidR="00A14DA9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ul.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29 Listopada</w:t>
      </w: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23684C">
        <w:rPr>
          <w:rFonts w:asciiTheme="minorHAnsi" w:eastAsia="Times New Roman" w:hAnsiTheme="minorHAnsi" w:cstheme="minorHAnsi"/>
          <w:sz w:val="20"/>
          <w:szCs w:val="20"/>
          <w:lang w:eastAsia="pl-PL"/>
        </w:rPr>
        <w:t>16-300 Augustów</w:t>
      </w:r>
    </w:p>
    <w:p w14:paraId="511F2027" w14:textId="77777777" w:rsidR="00745431" w:rsidRPr="00ED2E20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70"/>
        <w:gridCol w:w="2197"/>
      </w:tblGrid>
      <w:tr w:rsidR="002743B0" w:rsidRPr="0091686E" w14:paraId="6FA7C7BB" w14:textId="77777777" w:rsidTr="002743B0">
        <w:trPr>
          <w:cantSplit/>
          <w:trHeight w:val="376"/>
        </w:trPr>
        <w:tc>
          <w:tcPr>
            <w:tcW w:w="2559" w:type="pct"/>
            <w:vAlign w:val="center"/>
          </w:tcPr>
          <w:p w14:paraId="2995FDDB" w14:textId="4791EDC1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39" w:type="pct"/>
            <w:vAlign w:val="center"/>
          </w:tcPr>
          <w:p w14:paraId="7A388628" w14:textId="389E5865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102" w:type="pct"/>
            <w:vAlign w:val="center"/>
          </w:tcPr>
          <w:p w14:paraId="657FB74C" w14:textId="195F2922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2743B0">
        <w:trPr>
          <w:cantSplit/>
          <w:trHeight w:val="756"/>
        </w:trPr>
        <w:tc>
          <w:tcPr>
            <w:tcW w:w="2559" w:type="pct"/>
            <w:vAlign w:val="center"/>
          </w:tcPr>
          <w:p w14:paraId="109AA80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82C56F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2F6C48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OFERTOWĄ zgodnie z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poniższą tabelą: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7"/>
      </w:tblGrid>
      <w:tr w:rsidR="009C3ED7" w:rsidRPr="009C3ED7" w14:paraId="7E85F0A0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1C85CC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4136B6EF" w14:textId="77777777" w:rsid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  <w:p w14:paraId="4545BF7F" w14:textId="34366BFD" w:rsidR="00C01423" w:rsidRPr="009C3ED7" w:rsidRDefault="00C01423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LEBIEDZIANKA</w:t>
            </w:r>
          </w:p>
        </w:tc>
        <w:tc>
          <w:tcPr>
            <w:tcW w:w="7517" w:type="dxa"/>
          </w:tcPr>
          <w:p w14:paraId="1FD0438E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C5EF4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36B3E" w14:textId="77777777" w:rsidR="009C3ED7" w:rsidRPr="009C3ED7" w:rsidRDefault="009C3ED7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C01423" w:rsidRPr="009C3ED7" w14:paraId="0478A6F5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12FE2D3" w14:textId="77777777" w:rsidR="00C01423" w:rsidRPr="009C3ED7" w:rsidRDefault="00C01423" w:rsidP="00C0142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351D9557" w14:textId="77777777" w:rsidR="00C01423" w:rsidRDefault="00C01423" w:rsidP="00C0142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  <w:p w14:paraId="56307E1F" w14:textId="1B8DEE8E" w:rsidR="00C01423" w:rsidRPr="009C3ED7" w:rsidRDefault="00C01423" w:rsidP="00C0142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SZCZEBERKA</w:t>
            </w:r>
          </w:p>
        </w:tc>
        <w:tc>
          <w:tcPr>
            <w:tcW w:w="7517" w:type="dxa"/>
          </w:tcPr>
          <w:p w14:paraId="4F15660E" w14:textId="77777777" w:rsidR="00C01423" w:rsidRDefault="00C01423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5C199" w14:textId="77777777" w:rsidR="00C01423" w:rsidRDefault="00C01423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345C7" w14:textId="02F90C9E" w:rsidR="00C01423" w:rsidRPr="009C3ED7" w:rsidRDefault="00C01423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p w14:paraId="07584FA8" w14:textId="4916F6AB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4A0F6562" w:rsidR="009C3ED7" w:rsidRPr="009C3ED7" w:rsidRDefault="00201A74" w:rsidP="00FD553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 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 (-</w:t>
      </w:r>
      <w:proofErr w:type="spellStart"/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 Wykonawcą, który podlega wykluczeniu na podstawie art. 7 ust. 1  ustawy z dnia 13 kwietnia 2022 r. o szczególnych rozwiązaniach w zakresie przeciwdziałania wspieraniu agresji na Ukrainę oraz służących ochronie bezpieczeństwa narodowego (Dz. U. 2022 poz. 835),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5A702567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0DB90E12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zastosowaniu środka, o którym mowa w art. 1 pkt 3 ustawy;</w:t>
      </w:r>
    </w:p>
    <w:p w14:paraId="52032DA0" w14:textId="198852AD" w:rsidR="009C3ED7" w:rsidRPr="00685ED5" w:rsidRDefault="009C3ED7" w:rsidP="00685ED5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747C7A" w14:textId="6306C9EE" w:rsidR="009C3ED7" w:rsidRDefault="009C3ED7" w:rsidP="009C3ED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91E15D" w14:textId="45E4B967" w:rsidR="00537DE7" w:rsidRPr="00C04B1C" w:rsidRDefault="000C2F8F" w:rsidP="00C04B1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</w:t>
      </w:r>
      <w:proofErr w:type="spellStart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 /nie jestem (-</w:t>
      </w:r>
      <w:proofErr w:type="spellStart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0D653B50" w14:textId="5EB983E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2FF87C45" w:rsidR="00A9793D" w:rsidRPr="00745431" w:rsidRDefault="006C70F9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</w:t>
      </w:r>
      <w:r w:rsidR="00C0142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………………</w:t>
      </w:r>
    </w:p>
    <w:p w14:paraId="6679DDD1" w14:textId="37A58356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0142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decyzją Regionalnego Dyrektora Ochrony Środowiska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6C3F7EF4" w14:textId="52780B47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</w:t>
      </w:r>
      <w:r w:rsidR="00C01423">
        <w:rPr>
          <w:rFonts w:asciiTheme="minorHAnsi" w:eastAsia="Times New Roman" w:hAnsiTheme="minorHAnsi" w:cstheme="minorHAnsi"/>
          <w:sz w:val="20"/>
          <w:szCs w:val="20"/>
          <w:lang w:eastAsia="pl-PL"/>
        </w:rPr>
        <w:t>decyzji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45F24" w14:textId="5801FBD1" w:rsidR="00325580" w:rsidRPr="002743B0" w:rsidRDefault="00325580" w:rsidP="00685ED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</w:t>
      </w:r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</w:t>
      </w:r>
      <w:proofErr w:type="spellStart"/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3 lit. b zapytania ofertowego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są dostępne pod następującym adresem ogólnodostępnej bezpłatnej bazy danych</w:t>
      </w:r>
      <w:r w:rsidRPr="00325580">
        <w:rPr>
          <w:b/>
          <w:vertAlign w:val="superscript"/>
        </w:rPr>
        <w:footnoteReference w:id="3"/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325580" w:rsidRDefault="00685ED5" w:rsidP="00685ED5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07F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07F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47DC21F0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07F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07F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30EBC57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07F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07F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05901071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5973C0B" w14:textId="29037F8E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4134EB" w14:textId="0E97D60B" w:rsidR="000F13AB" w:rsidRDefault="000F13AB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145B4C" w14:textId="77777777" w:rsidR="000F13AB" w:rsidRDefault="000F13AB" w:rsidP="000F13AB">
      <w:pPr>
        <w:autoSpaceDE w:val="0"/>
        <w:autoSpaceDN w:val="0"/>
        <w:spacing w:after="0" w:line="240" w:lineRule="auto"/>
        <w:ind w:right="-2"/>
        <w:jc w:val="both"/>
        <w:rPr>
          <w:rFonts w:cs="Arial"/>
          <w:bCs/>
          <w:sz w:val="20"/>
          <w:szCs w:val="20"/>
        </w:rPr>
      </w:pPr>
    </w:p>
    <w:p w14:paraId="21FF5401" w14:textId="77777777" w:rsidR="000F13AB" w:rsidRPr="004B28AF" w:rsidRDefault="000F13AB" w:rsidP="000F13AB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93"/>
      </w:tblGrid>
      <w:tr w:rsidR="000F13AB" w:rsidRPr="00906D23" w14:paraId="1F68B59E" w14:textId="77777777" w:rsidTr="00685ED5">
        <w:trPr>
          <w:trHeight w:val="10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77777777" w:rsidR="000F13AB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________________________</w:t>
            </w:r>
          </w:p>
          <w:p w14:paraId="5B467271" w14:textId="0EC4D339" w:rsidR="000F13AB" w:rsidRPr="00DD2865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F37" w14:textId="6771A48A" w:rsidR="000F13AB" w:rsidRPr="00DD2865" w:rsidRDefault="004F587A" w:rsidP="00685E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Podpis: _</w:t>
            </w:r>
            <w:r w:rsidR="000F13AB">
              <w:rPr>
                <w:rFonts w:eastAsia="Times New Roman"/>
                <w:sz w:val="20"/>
                <w:szCs w:val="20"/>
                <w:lang w:eastAsia="pl-PL"/>
              </w:rPr>
              <w:t>_____________________________________________</w:t>
            </w:r>
          </w:p>
        </w:tc>
      </w:tr>
    </w:tbl>
    <w:p w14:paraId="70DABA2E" w14:textId="04B8D6C8" w:rsidR="00CF7C1F" w:rsidRPr="00962380" w:rsidRDefault="0044283F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C9EF05" w14:textId="0059C44A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ECBFD03" w14:textId="42B6236C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079CB71" w14:textId="3B7E9EF8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3A55FAC" w14:textId="7A53F936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28C8182" w14:textId="77777777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1DD864C8" w:rsidR="00962380" w:rsidRPr="00384D9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wydrukowanie, podpisanie a następnie zeskanowanie lub </w:t>
      </w:r>
      <w:r w:rsidR="001C33AC" w:rsidRPr="001C33AC">
        <w:rPr>
          <w:rFonts w:asciiTheme="minorHAnsi" w:hAnsiTheme="minorHAnsi" w:cstheme="minorHAnsi"/>
          <w:i/>
          <w:color w:val="FF0000"/>
          <w:sz w:val="18"/>
          <w:szCs w:val="18"/>
        </w:rPr>
        <w:t>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podpisanie </w:t>
      </w:r>
      <w:r w:rsidR="000F13AB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</w:t>
      </w:r>
      <w:r w:rsid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przez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0F13AB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9856" w14:textId="77777777" w:rsidR="006C07FE" w:rsidRDefault="006C07FE" w:rsidP="001F727C">
      <w:pPr>
        <w:spacing w:after="0" w:line="240" w:lineRule="auto"/>
      </w:pPr>
      <w:r>
        <w:separator/>
      </w:r>
    </w:p>
  </w:endnote>
  <w:endnote w:type="continuationSeparator" w:id="0">
    <w:p w14:paraId="37C1019D" w14:textId="77777777" w:rsidR="006C07FE" w:rsidRDefault="006C07F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C07F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5928" w14:textId="77777777" w:rsidR="006C07FE" w:rsidRDefault="006C07FE" w:rsidP="001F727C">
      <w:pPr>
        <w:spacing w:after="0" w:line="240" w:lineRule="auto"/>
      </w:pPr>
      <w:r>
        <w:separator/>
      </w:r>
    </w:p>
  </w:footnote>
  <w:footnote w:type="continuationSeparator" w:id="0">
    <w:p w14:paraId="1CBE101C" w14:textId="77777777" w:rsidR="006C07FE" w:rsidRDefault="006C07FE" w:rsidP="001F727C">
      <w:pPr>
        <w:spacing w:after="0" w:line="240" w:lineRule="auto"/>
      </w:pPr>
      <w:r>
        <w:continuationSeparator/>
      </w:r>
    </w:p>
  </w:footnote>
  <w:footnote w:id="1">
    <w:p w14:paraId="6251727F" w14:textId="77777777" w:rsidR="000C2F8F" w:rsidRDefault="000C2F8F" w:rsidP="000C2F8F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Niewłaściwe usunąć lub skreślić</w:t>
      </w:r>
    </w:p>
  </w:footnote>
  <w:footnote w:id="2">
    <w:p w14:paraId="621B7294" w14:textId="5953ED22" w:rsidR="00712205" w:rsidRPr="00486FF8" w:rsidRDefault="00712205" w:rsidP="001C33A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</w:t>
      </w:r>
      <w:r w:rsidR="001C33AC" w:rsidRPr="00486FF8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1C33AC" w:rsidRPr="00486FF8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1C33AC" w:rsidRPr="00486FF8">
        <w:rPr>
          <w:rFonts w:asciiTheme="minorHAnsi" w:hAnsiTheme="minorHAnsi" w:cstheme="minorHAnsi"/>
          <w:sz w:val="16"/>
          <w:szCs w:val="16"/>
        </w:rPr>
        <w:t xml:space="preserve"> oraz nie może naruszać integralności protokołu oraz jego załączników. </w:t>
      </w:r>
      <w:r w:rsidRPr="00486FF8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8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4"/>
  </w:num>
  <w:num w:numId="10">
    <w:abstractNumId w:val="40"/>
  </w:num>
  <w:num w:numId="11">
    <w:abstractNumId w:val="7"/>
  </w:num>
  <w:num w:numId="12">
    <w:abstractNumId w:val="25"/>
  </w:num>
  <w:num w:numId="13">
    <w:abstractNumId w:val="12"/>
  </w:num>
  <w:num w:numId="14">
    <w:abstractNumId w:val="35"/>
  </w:num>
  <w:num w:numId="15">
    <w:abstractNumId w:val="22"/>
  </w:num>
  <w:num w:numId="16">
    <w:abstractNumId w:val="4"/>
  </w:num>
  <w:num w:numId="17">
    <w:abstractNumId w:val="30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9"/>
  </w:num>
  <w:num w:numId="23">
    <w:abstractNumId w:val="21"/>
  </w:num>
  <w:num w:numId="24">
    <w:abstractNumId w:val="37"/>
  </w:num>
  <w:num w:numId="25">
    <w:abstractNumId w:val="26"/>
  </w:num>
  <w:num w:numId="26">
    <w:abstractNumId w:val="39"/>
  </w:num>
  <w:num w:numId="27">
    <w:abstractNumId w:val="42"/>
  </w:num>
  <w:num w:numId="28">
    <w:abstractNumId w:val="9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2"/>
  </w:num>
  <w:num w:numId="34">
    <w:abstractNumId w:val="8"/>
  </w:num>
  <w:num w:numId="35">
    <w:abstractNumId w:val="36"/>
  </w:num>
  <w:num w:numId="36">
    <w:abstractNumId w:val="33"/>
  </w:num>
  <w:num w:numId="37">
    <w:abstractNumId w:val="23"/>
  </w:num>
  <w:num w:numId="38">
    <w:abstractNumId w:val="31"/>
  </w:num>
  <w:num w:numId="39">
    <w:abstractNumId w:val="41"/>
  </w:num>
  <w:num w:numId="40">
    <w:abstractNumId w:val="5"/>
  </w:num>
  <w:num w:numId="41">
    <w:abstractNumId w:val="14"/>
  </w:num>
  <w:num w:numId="42">
    <w:abstractNumId w:val="18"/>
  </w:num>
  <w:num w:numId="43">
    <w:abstractNumId w:val="27"/>
  </w:num>
  <w:num w:numId="44">
    <w:abstractNumId w:val="10"/>
  </w:num>
  <w:num w:numId="45">
    <w:abstractNumId w:val="19"/>
  </w:num>
  <w:num w:numId="46">
    <w:abstractNumId w:val="24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11D9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684C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2FDF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07FE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431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17A1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1F4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380C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1423"/>
    <w:rsid w:val="00C02E0A"/>
    <w:rsid w:val="00C04104"/>
    <w:rsid w:val="00C04B1C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Joanna Hryniewiecka (RZGW Białystok)</cp:lastModifiedBy>
  <cp:revision>2</cp:revision>
  <cp:lastPrinted>2021-04-22T09:36:00Z</cp:lastPrinted>
  <dcterms:created xsi:type="dcterms:W3CDTF">2022-10-11T07:03:00Z</dcterms:created>
  <dcterms:modified xsi:type="dcterms:W3CDTF">2022-10-11T07:03:00Z</dcterms:modified>
</cp:coreProperties>
</file>